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</w:t>
      </w:r>
      <w:r w:rsidR="00022333">
        <w:rPr>
          <w:rFonts w:ascii="Times New Roman" w:hAnsi="Times New Roman" w:cs="Times New Roman"/>
          <w:b/>
          <w:sz w:val="24"/>
          <w:szCs w:val="24"/>
        </w:rPr>
        <w:t xml:space="preserve"> 79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601DCE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01DCE" w:rsidRDefault="009869DA" w:rsidP="00601DC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D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601DCE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601DCE" w:rsidRDefault="00E57FA6" w:rsidP="00601DC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D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022333">
              <w:rPr>
                <w:rFonts w:ascii="Times New Roman" w:hAnsi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01DCE" w:rsidRDefault="00E57FA6" w:rsidP="00601DC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D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01DCE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01DCE" w:rsidRDefault="00E57FA6" w:rsidP="00601DC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DCE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01DCE">
              <w:rPr>
                <w:rFonts w:ascii="Times New Roman" w:hAnsi="Times New Roman"/>
                <w:sz w:val="24"/>
                <w:szCs w:val="24"/>
              </w:rPr>
              <w:t>:</w:t>
            </w:r>
            <w:r w:rsidRPr="00601D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01DCE" w:rsidRDefault="00E57FA6" w:rsidP="00601DC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01DCE" w:rsidRDefault="00E57FA6" w:rsidP="00601DC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01D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01DCE" w:rsidRDefault="00E57FA6" w:rsidP="00601DC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01DCE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01DCE" w:rsidRDefault="00E57FA6" w:rsidP="00601DC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DCE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01DCE">
              <w:rPr>
                <w:rFonts w:ascii="Times New Roman" w:hAnsi="Times New Roman"/>
                <w:sz w:val="24"/>
                <w:szCs w:val="24"/>
              </w:rPr>
              <w:t>:</w:t>
            </w:r>
            <w:r w:rsidRPr="00601D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F4F30" w:rsidRPr="00601DC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01DCE" w:rsidRDefault="00E57FA6" w:rsidP="00601DC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D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01DCE" w:rsidRDefault="00E57FA6" w:rsidP="00601DC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DCE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01DCE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01DCE" w:rsidRDefault="00E57FA6" w:rsidP="00601DC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D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01DCE" w:rsidRDefault="00E57FA6" w:rsidP="00601DC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D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01DCE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01DCE" w:rsidRDefault="00E57FA6" w:rsidP="00601DC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DCE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601DCE" w:rsidRDefault="001F117C" w:rsidP="00601DC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В контексте сквозной темы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Вода источник жизни</w:t>
            </w: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</w:tr>
      <w:tr w:rsidR="00E57FA6" w:rsidRPr="00601DCE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01DCE" w:rsidRDefault="00E57FA6" w:rsidP="00601DC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DCE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7C" w:rsidRDefault="001F117C" w:rsidP="001F117C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 Усачёв «Откуда берётся вода»</w:t>
            </w:r>
          </w:p>
          <w:p w:rsidR="00067D90" w:rsidRPr="00601DCE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Круговорот воды в природе</w:t>
            </w:r>
          </w:p>
        </w:tc>
      </w:tr>
      <w:tr w:rsidR="00E57FA6" w:rsidRPr="00601DCE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01DCE" w:rsidRDefault="00E57FA6" w:rsidP="00601DC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7C" w:rsidRDefault="001F117C" w:rsidP="001F117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3.1.4.2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сопровождать речь иллюстрациями/наглядностью/демонстрацией фотографий/картин/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приборов</w:t>
            </w:r>
          </w:p>
          <w:p w:rsidR="001F117C" w:rsidRDefault="001F117C" w:rsidP="001F117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3.2.6.1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находить сравнение, олицетворение, эпитет и определять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их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роль</w:t>
            </w:r>
          </w:p>
          <w:p w:rsidR="001F117C" w:rsidRPr="00691FD3" w:rsidRDefault="001F117C" w:rsidP="001F117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91FD3">
              <w:rPr>
                <w:rFonts w:ascii="Times New Roman" w:hAnsi="Times New Roman"/>
                <w:sz w:val="24"/>
                <w:szCs w:val="24"/>
              </w:rPr>
              <w:t>3.3.3.1</w:t>
            </w:r>
            <w:proofErr w:type="gramStart"/>
            <w:r w:rsidRPr="00691FD3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691FD3">
              <w:rPr>
                <w:rFonts w:ascii="Times New Roman" w:hAnsi="Times New Roman"/>
                <w:sz w:val="24"/>
                <w:szCs w:val="24"/>
              </w:rPr>
              <w:t xml:space="preserve">исать творческие работы в форме </w:t>
            </w:r>
            <w:proofErr w:type="spellStart"/>
            <w:r w:rsidRPr="00691FD3">
              <w:rPr>
                <w:rFonts w:ascii="Times New Roman" w:hAnsi="Times New Roman"/>
                <w:sz w:val="24"/>
                <w:szCs w:val="24"/>
              </w:rPr>
              <w:t>постера</w:t>
            </w:r>
            <w:proofErr w:type="spellEnd"/>
            <w:r w:rsidRPr="00691FD3">
              <w:rPr>
                <w:rFonts w:ascii="Times New Roman" w:hAnsi="Times New Roman"/>
                <w:sz w:val="24"/>
                <w:szCs w:val="24"/>
              </w:rPr>
              <w:t>/ проекта/ рекламы/</w:t>
            </w:r>
          </w:p>
          <w:p w:rsidR="00E57FA6" w:rsidRPr="00601DCE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691FD3">
              <w:rPr>
                <w:rFonts w:ascii="Times New Roman" w:hAnsi="Times New Roman"/>
                <w:sz w:val="24"/>
                <w:szCs w:val="24"/>
              </w:rPr>
              <w:t>заметки/ презентации</w:t>
            </w:r>
          </w:p>
        </w:tc>
      </w:tr>
      <w:tr w:rsidR="00E57FA6" w:rsidRPr="00601DCE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01DCE" w:rsidRDefault="002829AF" w:rsidP="00601DCE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7C" w:rsidRDefault="001F117C" w:rsidP="001F117C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учащихся с произведением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F117C">
              <w:rPr>
                <w:rFonts w:ascii="Times New Roman" w:hAnsi="Times New Roman"/>
                <w:sz w:val="24"/>
                <w:szCs w:val="24"/>
              </w:rPr>
              <w:t>А. Усачёва «Откуда берётся вода»</w:t>
            </w:r>
          </w:p>
          <w:p w:rsidR="00E57FA6" w:rsidRPr="00601DCE" w:rsidRDefault="00E57FA6" w:rsidP="00F2729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FA6" w:rsidRPr="00601DCE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01DCE" w:rsidRDefault="00E57FA6" w:rsidP="00601DC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01DCE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01DCE" w:rsidRDefault="004A33F0" w:rsidP="00601DC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01DCE" w:rsidRDefault="004A33F0" w:rsidP="00601DC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01DCE" w:rsidRDefault="004A33F0" w:rsidP="00601DC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01DCE" w:rsidRDefault="004A33F0" w:rsidP="00601DC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01DCE" w:rsidRDefault="004A33F0" w:rsidP="00601DC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01DCE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01DCE" w:rsidRDefault="004A33F0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601DCE" w:rsidRDefault="004A33F0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601DCE" w:rsidRDefault="004A33F0" w:rsidP="00601DCE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В круг ребята становитесь,</w:t>
            </w:r>
          </w:p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Дружно за руки не беритесь,</w:t>
            </w:r>
          </w:p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Слушайте скорей загадку,</w:t>
            </w:r>
          </w:p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И скажите мне отгадку.</w:t>
            </w:r>
          </w:p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Если на деревьях листья пожелтели,</w:t>
            </w:r>
          </w:p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Если в край далёкий птицы улетели.</w:t>
            </w:r>
          </w:p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Если небо хмурится, если дождик льется.</w:t>
            </w:r>
          </w:p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Как это время года зовется?</w:t>
            </w:r>
          </w:p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Приветствие “Здравствуйте!”</w:t>
            </w:r>
          </w:p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Бодрячок</w:t>
            </w:r>
          </w:p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- Учащиеся поочередно касаются одноименных пальцев рук своего соседа, </w:t>
            </w:r>
            <w:proofErr w:type="gramStart"/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начиная с больших пальцев и говорят</w:t>
            </w:r>
            <w:proofErr w:type="gramEnd"/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:</w:t>
            </w:r>
          </w:p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желаю (соприкасаются большими пальцами);</w:t>
            </w:r>
          </w:p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успеха (</w:t>
            </w:r>
            <w:proofErr w:type="gramStart"/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указательными</w:t>
            </w:r>
            <w:proofErr w:type="gramEnd"/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);</w:t>
            </w:r>
          </w:p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большого (средними);</w:t>
            </w:r>
          </w:p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во всём (</w:t>
            </w:r>
            <w:proofErr w:type="gramStart"/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безымянными</w:t>
            </w:r>
            <w:proofErr w:type="gramEnd"/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);</w:t>
            </w:r>
          </w:p>
          <w:p w:rsidR="006563C6" w:rsidRPr="00601DCE" w:rsidRDefault="006563C6" w:rsidP="00601DC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и везде (мизинцами);</w:t>
            </w:r>
          </w:p>
          <w:p w:rsidR="004A33F0" w:rsidRPr="00601DCE" w:rsidRDefault="006563C6" w:rsidP="00601DCE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601DCE">
              <w:rPr>
                <w:rFonts w:ascii="Times New Roman" w:eastAsia="PMingLiU" w:hAnsi="Times New Roman" w:cs="Times New Roman"/>
                <w:sz w:val="24"/>
                <w:szCs w:val="24"/>
              </w:rPr>
              <w:t>Здравствуйте! (прикосновение всей ладонью)</w:t>
            </w:r>
            <w:r w:rsidR="007476A1" w:rsidRPr="00601DC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01DCE" w:rsidRDefault="00D60BF3" w:rsidP="00601DCE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601DCE" w:rsidRDefault="001F09CE" w:rsidP="00601D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601DCE" w:rsidRDefault="001F09CE" w:rsidP="00601D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601DCE" w:rsidRDefault="007476A1" w:rsidP="00601D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601DCE" w:rsidRDefault="004D2A04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601DCE" w:rsidRDefault="007476A1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601DCE" w:rsidRDefault="007476A1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601DCE" w:rsidRDefault="007476A1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601DCE" w:rsidRDefault="00874B1A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391160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601DCE" w:rsidRDefault="001F09CE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4F30"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астрой</w:t>
            </w:r>
          </w:p>
          <w:p w:rsidR="004A33F0" w:rsidRPr="00601DCE" w:rsidRDefault="004A33F0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601DCE" w:rsidTr="007476A1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01DCE" w:rsidRDefault="004A33F0" w:rsidP="00601DC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601DCE" w:rsidRDefault="00CD7740" w:rsidP="00601DC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601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601DCE" w:rsidRDefault="004A33F0" w:rsidP="00601DCE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7C" w:rsidRPr="001F117C" w:rsidRDefault="001F117C" w:rsidP="001F117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F117C">
              <w:rPr>
                <w:rStyle w:val="85pt"/>
                <w:rFonts w:eastAsia="Georgia"/>
                <w:b/>
                <w:sz w:val="24"/>
                <w:szCs w:val="24"/>
              </w:rPr>
              <w:t>Актуализация жизненного опыта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послушать звуки природы и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определить, что это?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(Г)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 Ученики строят высказывания, предположения и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приходят к выводу, о чём пойдёт речь на уроке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литературного чтения?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Цель нашего урока – научиться: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- сопровождать речь иллюстрациями, демонстрацией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фотографий;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- находить сравнение, олицетворение и эпитеты в тексте;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- писать творческие работы в форме заметки.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над сквозной темой раздела урока «Круговорот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воды в природе»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со сквозной темой «Вода – источник жизни».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Учитель предлагает подумать над темой раздела. Заполнить 1-ю и 2 графы.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76525" cy="402613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4026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Знакомство с новой лексической темой, обсуждение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вопросов: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– Как понять выражение «Вода – источник жизни»?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– Для чего человеку нужна вода?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– Как ты используешь воду?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– Как ты понимаешь выражение «Круговорот воды </w:t>
            </w:r>
            <w:proofErr w:type="gramStart"/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природе»?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учебнику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  Ученики  читают  загадку,  знакомятся  с  </w:t>
            </w:r>
            <w:proofErr w:type="gramStart"/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дополнительной</w:t>
            </w:r>
            <w:proofErr w:type="gramEnd"/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информацией о воде.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Читают высказывание Леонардо да Винчи.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Рассматривают  схему  и  составляют  выступление  на  тему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«Вода».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Танец капелек воды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 над  литературным  произведением  А.  Усачева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«Откуда берется вода»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А. Усачева.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(Д)  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Учитель  или  подготовленный  ученик  читает  вслух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правильно и выразительно произведение.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 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Ученики  читают  вслух  правильно,  сознательно  и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выразительно.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Ученики читают стихотворение про себя.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(Г)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 Ученики отвечают на вопросы.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Ученики стараются запомнить стихотворение наизусть.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 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Ученики  объясняют  художественно  –  выразительные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произведения. 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Ученики  в  игровой  форме  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устанавливают  причинно-следственные связи, собирая высказывания.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Вода пробивается из-под земли – появляется ключ (родник).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Ручьи соединяются вместе – появляется река.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Река движется по руслу – пополняет море.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Вода испаряется – образуются облака.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Облака двигаются над поверхностью – выпадают осадки.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Осадки попадают на поверхность земли – становятся водой.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(П) 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Ученики строят высказывания – предположения. Игра «Что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может произойти, если…»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(Д, К) Динамическая пауза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Игра «Капельки воды»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Дети по команде ведущего собираются в круг по 2 (3, 4, …)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капельки вместе, образуя лужу, озеро, море, океан.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«Что я знаю и умею»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(И) Ученики выполняют задание №1.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Круговорот воды в природе – это непрерывное движение воды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в гидросфере Земли.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(П) Ученики выполняют задание №2.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Проверь себя. Закрась верный ответ.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1. Произведение «Откуда берется вода» – это (стихотворение).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2. Кто автор данного текста? (А. Усачев).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3. Определи тему произведения (движение воды).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4. Выражение «Сгущается влага над ним, как сметана…» – это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(сравнение).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5. Выражение «Ручьи по пути собирает река…» – это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(олицетворение)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(Г) Ученики выполняют задание №3.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Восстанови последовательность, впиши </w:t>
            </w:r>
            <w:proofErr w:type="gramStart"/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пропущенные</w:t>
            </w:r>
            <w:proofErr w:type="gramEnd"/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Start"/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proofErr w:type="gramStart"/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Ручей – река – море – океан). </w:t>
            </w:r>
            <w:proofErr w:type="gramEnd"/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(И) Ученики выполняют задание №4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Разминка для глаз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«Что я знаю и умею»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Ученики</w:t>
            </w: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выполняют задание №5.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№6.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Оценить свою работу на уроке. (Ф.О.)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</w:p>
          <w:p w:rsidR="001F117C" w:rsidRPr="001F117C" w:rsidRDefault="001F117C" w:rsidP="001F11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 xml:space="preserve">Ученики по иллюстрациям составляют рассказ «Как </w:t>
            </w:r>
          </w:p>
          <w:p w:rsidR="004A33F0" w:rsidRPr="00390B83" w:rsidRDefault="001F117C" w:rsidP="00390B8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117C">
              <w:rPr>
                <w:rFonts w:ascii="Times New Roman" w:hAnsi="Times New Roman" w:cs="Times New Roman"/>
                <w:sz w:val="24"/>
                <w:szCs w:val="24"/>
              </w:rPr>
              <w:t>человек использует воду»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01DCE" w:rsidRDefault="00D60BF3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601DCE" w:rsidRDefault="004A33F0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01DCE" w:rsidRDefault="004A33F0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01DCE" w:rsidRDefault="004A33F0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601DC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1DCE" w:rsidRDefault="00601DCE" w:rsidP="00601DC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1DCE" w:rsidRPr="00601DCE" w:rsidRDefault="00601DCE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601DCE" w:rsidRDefault="00D60BF3" w:rsidP="00601DCE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601DCE">
              <w:rPr>
                <w:rStyle w:val="c0"/>
                <w:color w:val="00000A"/>
              </w:rPr>
              <w:t xml:space="preserve">Формулируют тему </w:t>
            </w:r>
            <w:r w:rsidRPr="00601DCE">
              <w:rPr>
                <w:rStyle w:val="c0"/>
                <w:color w:val="00000A"/>
              </w:rPr>
              <w:lastRenderedPageBreak/>
              <w:t>урока, определяют цель урока</w:t>
            </w:r>
          </w:p>
          <w:p w:rsidR="004A33F0" w:rsidRPr="00601DCE" w:rsidRDefault="004A33F0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601DCE" w:rsidRDefault="001C1A55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601DCE" w:rsidRDefault="001C1A55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601DCE" w:rsidRDefault="001C1A55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601DCE" w:rsidRDefault="001C1A55" w:rsidP="00601DCE">
            <w:pPr>
              <w:pStyle w:val="c9"/>
              <w:spacing w:before="0" w:beforeAutospacing="0" w:after="0" w:afterAutospacing="0" w:line="240" w:lineRule="atLeast"/>
            </w:pPr>
          </w:p>
          <w:p w:rsidR="00DB0F6B" w:rsidRPr="00601DCE" w:rsidRDefault="00DB0F6B" w:rsidP="00601DCE">
            <w:pPr>
              <w:pStyle w:val="c9"/>
              <w:spacing w:before="0" w:beforeAutospacing="0" w:after="0" w:afterAutospacing="0" w:line="240" w:lineRule="atLeast"/>
            </w:pPr>
          </w:p>
          <w:p w:rsidR="001C1A55" w:rsidRPr="00601DCE" w:rsidRDefault="00B91491" w:rsidP="00601DCE">
            <w:pPr>
              <w:pStyle w:val="c9"/>
              <w:spacing w:before="0" w:beforeAutospacing="0" w:after="0" w:afterAutospacing="0" w:line="240" w:lineRule="atLeast"/>
            </w:pPr>
            <w:r w:rsidRPr="00601DCE">
              <w:t xml:space="preserve">Работают в </w:t>
            </w:r>
            <w:r w:rsidR="00DE7D4E" w:rsidRPr="00601DCE">
              <w:t xml:space="preserve">коллективе, </w:t>
            </w:r>
            <w:r w:rsidRPr="00601DCE">
              <w:t>выполняют задания под руководством учителя.</w:t>
            </w:r>
          </w:p>
          <w:p w:rsidR="001C1A55" w:rsidRPr="00601DCE" w:rsidRDefault="001C1A55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601DCE" w:rsidRDefault="001C1A55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B0F6B" w:rsidRPr="00601DCE" w:rsidRDefault="00DB0F6B" w:rsidP="00601DCE">
            <w:pPr>
              <w:pStyle w:val="c9"/>
              <w:spacing w:before="0" w:beforeAutospacing="0" w:after="0" w:afterAutospacing="0" w:line="240" w:lineRule="atLeast"/>
            </w:pPr>
          </w:p>
          <w:p w:rsidR="00B97B2A" w:rsidRDefault="00B97B2A" w:rsidP="00601DCE">
            <w:pPr>
              <w:pStyle w:val="c9"/>
              <w:spacing w:before="0" w:beforeAutospacing="0" w:after="0" w:afterAutospacing="0" w:line="240" w:lineRule="atLeast"/>
            </w:pPr>
          </w:p>
          <w:p w:rsidR="00601DCE" w:rsidRPr="00601DCE" w:rsidRDefault="00601DCE" w:rsidP="00601DCE">
            <w:pPr>
              <w:pStyle w:val="c9"/>
              <w:spacing w:before="0" w:beforeAutospacing="0" w:after="0" w:afterAutospacing="0" w:line="240" w:lineRule="atLeast"/>
            </w:pPr>
          </w:p>
          <w:p w:rsidR="001C1A55" w:rsidRPr="00601DCE" w:rsidRDefault="001C1A55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601DCE" w:rsidRDefault="001C1A55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601DCE" w:rsidRDefault="00390B83" w:rsidP="00390B83">
            <w:pPr>
              <w:pStyle w:val="c9"/>
              <w:spacing w:before="0" w:beforeAutospacing="0" w:after="0" w:afterAutospacing="0" w:line="240" w:lineRule="atLeast"/>
            </w:pPr>
            <w:r>
              <w:t>Отвечают на вопросы учителя</w:t>
            </w:r>
          </w:p>
          <w:p w:rsidR="001C1A55" w:rsidRPr="00601DCE" w:rsidRDefault="001C1A55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601DCE" w:rsidRDefault="001C1A55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563C6" w:rsidRDefault="006563C6" w:rsidP="00601DCE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0B83" w:rsidRDefault="00390B83" w:rsidP="00601DCE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0B83" w:rsidRPr="00601DCE" w:rsidRDefault="00390B83" w:rsidP="00601DCE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563C6" w:rsidRPr="00601DCE" w:rsidRDefault="006563C6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вопросы.</w:t>
            </w:r>
          </w:p>
          <w:p w:rsidR="006563C6" w:rsidRPr="00601DCE" w:rsidRDefault="006563C6" w:rsidP="00601DCE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B97B2A" w:rsidRPr="00601DCE" w:rsidRDefault="00B97B2A" w:rsidP="00601DCE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Pr="00601DCE" w:rsidRDefault="001C1A55" w:rsidP="00601DCE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601DCE">
              <w:t>Повторяют движения за учителем</w:t>
            </w:r>
          </w:p>
          <w:p w:rsidR="001C1A55" w:rsidRDefault="001C1A55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90B83" w:rsidRPr="00601DCE" w:rsidRDefault="00390B83" w:rsidP="00390B83">
            <w:pPr>
              <w:pStyle w:val="c9"/>
              <w:spacing w:before="0" w:beforeAutospacing="0" w:after="0" w:afterAutospacing="0" w:line="240" w:lineRule="atLeast"/>
            </w:pPr>
            <w:r w:rsidRPr="00601DCE">
              <w:t>Работают над литературным произведением</w:t>
            </w:r>
          </w:p>
          <w:p w:rsidR="00601DCE" w:rsidRDefault="00601DCE" w:rsidP="00390B83">
            <w:pPr>
              <w:pStyle w:val="c9"/>
              <w:spacing w:before="0" w:beforeAutospacing="0" w:after="0" w:afterAutospacing="0" w:line="240" w:lineRule="atLeast"/>
            </w:pPr>
          </w:p>
          <w:p w:rsidR="00601DCE" w:rsidRDefault="00601DCE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01DCE" w:rsidRDefault="00601DCE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01DCE" w:rsidRDefault="00601DCE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01DCE" w:rsidRPr="00601DCE" w:rsidRDefault="00601DCE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601DCE" w:rsidRDefault="00B97B2A" w:rsidP="00601DCE">
            <w:pPr>
              <w:pStyle w:val="c9"/>
              <w:spacing w:before="0" w:beforeAutospacing="0" w:after="0" w:afterAutospacing="0" w:line="240" w:lineRule="atLeast"/>
            </w:pPr>
            <w:r w:rsidRPr="00601DCE">
              <w:t>Учащиеся работают в тетрадях</w:t>
            </w:r>
          </w:p>
          <w:p w:rsidR="001C1A55" w:rsidRPr="00601DCE" w:rsidRDefault="001C1A55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601DCE" w:rsidRDefault="001C1A55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601DCE" w:rsidRDefault="001C1A55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601DCE" w:rsidRDefault="001C1A55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601DCE" w:rsidRDefault="001C1A55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601DCE" w:rsidRDefault="001C1A55" w:rsidP="00601DC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601DCE" w:rsidRDefault="001C1A55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601DCE" w:rsidRDefault="001C1A55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601DCE" w:rsidRDefault="001C1A55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862" w:rsidRPr="00601DCE" w:rsidRDefault="00674862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F6B" w:rsidRPr="00601DCE" w:rsidRDefault="00DB0F6B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F6B" w:rsidRPr="00601DCE" w:rsidRDefault="00DB0F6B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F30" w:rsidRPr="00601DCE" w:rsidRDefault="00BF4F30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F30" w:rsidRPr="00601DCE" w:rsidRDefault="00BF4F30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Default="00601DCE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Default="00601DCE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B83" w:rsidRDefault="00390B83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B83" w:rsidRDefault="00390B83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B83" w:rsidRDefault="00390B83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B83" w:rsidRDefault="00390B83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Default="00601DCE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Default="00601DCE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движения за учителем</w:t>
            </w:r>
          </w:p>
          <w:p w:rsidR="00601DCE" w:rsidRPr="00601DCE" w:rsidRDefault="00601DCE" w:rsidP="0060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601DCE" w:rsidRDefault="00390B83" w:rsidP="0060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работают в тетрадях</w:t>
            </w:r>
          </w:p>
          <w:p w:rsidR="00601DCE" w:rsidRPr="00601DCE" w:rsidRDefault="00601DCE" w:rsidP="0060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601DCE" w:rsidRDefault="00601DCE" w:rsidP="0060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601DCE" w:rsidRDefault="00601DCE" w:rsidP="0060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601DCE" w:rsidRDefault="00601DCE" w:rsidP="0060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601DCE" w:rsidRDefault="00601DCE" w:rsidP="0060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601DCE" w:rsidRDefault="00601DCE" w:rsidP="0060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601DCE" w:rsidRDefault="00601DCE" w:rsidP="0060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Default="00601DCE" w:rsidP="0060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Default="00601DCE" w:rsidP="0060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тетрадях</w:t>
            </w:r>
          </w:p>
          <w:p w:rsidR="00601DCE" w:rsidRPr="00601DCE" w:rsidRDefault="00601DCE" w:rsidP="0060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601DCE" w:rsidRDefault="00601DCE" w:rsidP="0060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601DCE" w:rsidRDefault="00601DCE" w:rsidP="0060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Default="00601DCE" w:rsidP="0060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601DCE" w:rsidRDefault="00601DCE" w:rsidP="0060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творческую работу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01DCE" w:rsidRDefault="00D60BF3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601DCE" w:rsidRDefault="004A33F0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01DCE" w:rsidRDefault="004A33F0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01DCE" w:rsidRDefault="004A33F0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01DCE" w:rsidRDefault="004A33F0" w:rsidP="00601DC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01DCE" w:rsidRDefault="004A33F0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01DCE" w:rsidRDefault="004A33F0" w:rsidP="00601DCE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01DCE" w:rsidRDefault="004A33F0" w:rsidP="00601DC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601DCE" w:rsidRDefault="00D60BF3" w:rsidP="00601DC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601DCE" w:rsidRDefault="00D60BF3" w:rsidP="00601DC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01DCE" w:rsidRDefault="00D60BF3" w:rsidP="00601DC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01DCE" w:rsidRDefault="00D60BF3" w:rsidP="00601DC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01DCE" w:rsidRDefault="00D60BF3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601DCE" w:rsidRDefault="004A33F0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01DCE" w:rsidRDefault="00D60BF3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01DCE" w:rsidRDefault="00DE7D4E" w:rsidP="00601DC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7B2A" w:rsidRDefault="00B97B2A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01DCE" w:rsidRDefault="00601DC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01DCE" w:rsidRDefault="00601DC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01DCE" w:rsidRDefault="00601DC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01DCE" w:rsidRDefault="00601DC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01DCE" w:rsidRDefault="00601DC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01DCE" w:rsidRDefault="00601DC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01DCE" w:rsidRDefault="00601DC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01DCE" w:rsidRDefault="00601DC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01DCE" w:rsidRDefault="00601DC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01DCE" w:rsidRDefault="00601DC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01DCE" w:rsidRDefault="00601DC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01DCE" w:rsidRPr="00601DCE" w:rsidRDefault="00601DCE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01DCE" w:rsidRDefault="00B91491" w:rsidP="00601DC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2A" w:rsidRPr="00601DCE" w:rsidRDefault="00B97B2A" w:rsidP="00601DCE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601DCE">
              <w:rPr>
                <w:rStyle w:val="85pt"/>
                <w:rFonts w:eastAsia="Georgia"/>
                <w:b/>
                <w:sz w:val="24"/>
                <w:szCs w:val="24"/>
              </w:rPr>
              <w:lastRenderedPageBreak/>
              <w:t xml:space="preserve">Лист бумаги, </w:t>
            </w: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601DCE">
              <w:rPr>
                <w:rStyle w:val="85pt"/>
                <w:rFonts w:eastAsia="Georgia"/>
                <w:b/>
                <w:sz w:val="24"/>
                <w:szCs w:val="24"/>
              </w:rPr>
              <w:t>Фломастеры</w:t>
            </w: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Учебник,</w:t>
            </w:r>
          </w:p>
          <w:p w:rsidR="00B97B2A" w:rsidRPr="00601DCE" w:rsidRDefault="00B97B2A" w:rsidP="00601DCE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рабочая</w:t>
            </w:r>
          </w:p>
          <w:p w:rsidR="00B97B2A" w:rsidRPr="00601DCE" w:rsidRDefault="00B97B2A" w:rsidP="00601DCE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тетрадь,</w:t>
            </w:r>
          </w:p>
          <w:p w:rsidR="00B97B2A" w:rsidRPr="00601DCE" w:rsidRDefault="00B97B2A" w:rsidP="00601DCE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B97B2A" w:rsidRPr="00601DCE" w:rsidRDefault="00B97B2A" w:rsidP="00601DCE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7B2A" w:rsidRPr="00601DCE" w:rsidRDefault="00B97B2A" w:rsidP="00601DCE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601DCE" w:rsidRDefault="00B97B2A" w:rsidP="00601DC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</w:p>
        </w:tc>
      </w:tr>
      <w:tr w:rsidR="004A33F0" w:rsidRPr="00601DCE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01DCE" w:rsidRDefault="004A33F0" w:rsidP="00601DC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601DCE" w:rsidRDefault="00CD7740" w:rsidP="00601DC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601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601DCE" w:rsidRDefault="00E30FD3" w:rsidP="00601DC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601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601DCE" w:rsidRDefault="004A33F0" w:rsidP="00601DC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601DCE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601DCE" w:rsidRDefault="004A33F0" w:rsidP="00601DC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601DCE" w:rsidRDefault="004A33F0" w:rsidP="00601DC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601DCE" w:rsidRDefault="004A33F0" w:rsidP="00601DC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601DCE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601D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601DCE" w:rsidRDefault="004A33F0" w:rsidP="00601DC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601DCE" w:rsidRDefault="004A33F0" w:rsidP="00601DC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601DCE" w:rsidRDefault="004A33F0" w:rsidP="00601DC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601DCE" w:rsidRDefault="00DE7D4E" w:rsidP="00601DC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01DCE" w:rsidRDefault="00B91491" w:rsidP="00601DCE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01DCE" w:rsidRDefault="00B91491" w:rsidP="00601DC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01DCE" w:rsidRDefault="004A33F0" w:rsidP="00601DC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DCE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4D237B8E"/>
    <w:multiLevelType w:val="multilevel"/>
    <w:tmpl w:val="8FD2E0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2"/>
  </w:num>
  <w:num w:numId="12">
    <w:abstractNumId w:val="15"/>
  </w:num>
  <w:num w:numId="13">
    <w:abstractNumId w:val="12"/>
  </w:num>
  <w:num w:numId="14">
    <w:abstractNumId w:val="2"/>
  </w:num>
  <w:num w:numId="15">
    <w:abstractNumId w:val="21"/>
  </w:num>
  <w:num w:numId="16">
    <w:abstractNumId w:val="20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22333"/>
    <w:rsid w:val="00031E0C"/>
    <w:rsid w:val="00032DEC"/>
    <w:rsid w:val="00035AC1"/>
    <w:rsid w:val="00037015"/>
    <w:rsid w:val="00042D9E"/>
    <w:rsid w:val="0006412C"/>
    <w:rsid w:val="00067D90"/>
    <w:rsid w:val="00091411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563B6"/>
    <w:rsid w:val="001B27C3"/>
    <w:rsid w:val="001C1A55"/>
    <w:rsid w:val="001C5504"/>
    <w:rsid w:val="001F09CE"/>
    <w:rsid w:val="001F117C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1CE"/>
    <w:rsid w:val="0036784E"/>
    <w:rsid w:val="00371861"/>
    <w:rsid w:val="00390B83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4382"/>
    <w:rsid w:val="00555B6E"/>
    <w:rsid w:val="00555F16"/>
    <w:rsid w:val="005B34CA"/>
    <w:rsid w:val="005B475A"/>
    <w:rsid w:val="005B7EA4"/>
    <w:rsid w:val="005C2561"/>
    <w:rsid w:val="005E4CBD"/>
    <w:rsid w:val="005F5769"/>
    <w:rsid w:val="005F7CD4"/>
    <w:rsid w:val="0060005D"/>
    <w:rsid w:val="00601DCE"/>
    <w:rsid w:val="006110AB"/>
    <w:rsid w:val="00632DF6"/>
    <w:rsid w:val="00650823"/>
    <w:rsid w:val="006563C6"/>
    <w:rsid w:val="00656D13"/>
    <w:rsid w:val="00674862"/>
    <w:rsid w:val="00674C50"/>
    <w:rsid w:val="006A52ED"/>
    <w:rsid w:val="006E017C"/>
    <w:rsid w:val="0070245D"/>
    <w:rsid w:val="0070546B"/>
    <w:rsid w:val="00733F03"/>
    <w:rsid w:val="00740149"/>
    <w:rsid w:val="007476A1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74B1A"/>
    <w:rsid w:val="00880C43"/>
    <w:rsid w:val="0088289B"/>
    <w:rsid w:val="00885420"/>
    <w:rsid w:val="0088631E"/>
    <w:rsid w:val="00897D4C"/>
    <w:rsid w:val="008C2C24"/>
    <w:rsid w:val="008C6D6B"/>
    <w:rsid w:val="008F1A1D"/>
    <w:rsid w:val="00920E51"/>
    <w:rsid w:val="00925C34"/>
    <w:rsid w:val="00937899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E0A55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AE4B20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97B2A"/>
    <w:rsid w:val="00BB64FA"/>
    <w:rsid w:val="00BC3D51"/>
    <w:rsid w:val="00BE071F"/>
    <w:rsid w:val="00BE291F"/>
    <w:rsid w:val="00BE381F"/>
    <w:rsid w:val="00BE6B6C"/>
    <w:rsid w:val="00BF4F30"/>
    <w:rsid w:val="00BF54BF"/>
    <w:rsid w:val="00C016D3"/>
    <w:rsid w:val="00C33AA4"/>
    <w:rsid w:val="00C472D0"/>
    <w:rsid w:val="00C65CAF"/>
    <w:rsid w:val="00C71BDE"/>
    <w:rsid w:val="00C90603"/>
    <w:rsid w:val="00C9370F"/>
    <w:rsid w:val="00CA3335"/>
    <w:rsid w:val="00CA382E"/>
    <w:rsid w:val="00CB136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0F6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97440"/>
    <w:rsid w:val="00EB1D56"/>
    <w:rsid w:val="00F0546B"/>
    <w:rsid w:val="00F2096C"/>
    <w:rsid w:val="00F27295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6563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Обычный1"/>
    <w:uiPriority w:val="99"/>
    <w:rsid w:val="006563C6"/>
    <w:rPr>
      <w:rFonts w:ascii="Calibri" w:eastAsia="Calibri" w:hAnsi="Calibri" w:cs="Calibri"/>
      <w:color w:val="000000"/>
    </w:rPr>
  </w:style>
  <w:style w:type="character" w:styleId="af5">
    <w:name w:val="Hyperlink"/>
    <w:basedOn w:val="a0"/>
    <w:uiPriority w:val="99"/>
    <w:unhideWhenUsed/>
    <w:rsid w:val="00DB0F6B"/>
    <w:rPr>
      <w:color w:val="0000FF" w:themeColor="hyperlink"/>
      <w:u w:val="single"/>
    </w:rPr>
  </w:style>
  <w:style w:type="character" w:customStyle="1" w:styleId="9pt1">
    <w:name w:val="Основной текст + 9 pt;Курсив"/>
    <w:basedOn w:val="aa"/>
    <w:rsid w:val="00BF4F30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a"/>
    <w:rsid w:val="00BF4F3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;Полужирный"/>
    <w:basedOn w:val="aa"/>
    <w:rsid w:val="00BF4F30"/>
    <w:rPr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1">
    <w:name w:val="Основной текст + 8;5 pt;Курсив"/>
    <w:basedOn w:val="aa"/>
    <w:rsid w:val="00BF4F30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45pt-1pt">
    <w:name w:val="Основной текст + 14;5 pt;Интервал -1 pt"/>
    <w:basedOn w:val="aa"/>
    <w:rsid w:val="00BF4F30"/>
    <w:rPr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Constantia85pt0pt">
    <w:name w:val="Основной текст + Constantia;8;5 pt;Полужирный;Интервал 0 pt"/>
    <w:basedOn w:val="aa"/>
    <w:rsid w:val="00601DCE"/>
    <w:rPr>
      <w:rFonts w:ascii="Constantia" w:eastAsia="Constantia" w:hAnsi="Constantia" w:cs="Constantia"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3F281C2-5E4C-4E84-923C-8E37026AB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4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18</cp:revision>
  <cp:lastPrinted>2017-09-28T06:08:00Z</cp:lastPrinted>
  <dcterms:created xsi:type="dcterms:W3CDTF">2020-09-03T15:07:00Z</dcterms:created>
  <dcterms:modified xsi:type="dcterms:W3CDTF">2021-03-18T22:06:00Z</dcterms:modified>
</cp:coreProperties>
</file>